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07" w:rsidRPr="00720307" w:rsidRDefault="00720307" w:rsidP="00720307">
      <w:pPr>
        <w:spacing w:after="0" w:line="240" w:lineRule="auto"/>
        <w:rPr>
          <w:rFonts w:ascii="Arial" w:eastAsia="Times New Roman" w:hAnsi="Arial" w:cs="Arial"/>
          <w:b/>
          <w:bCs/>
          <w:color w:val="000000"/>
          <w:sz w:val="28"/>
          <w:szCs w:val="28"/>
        </w:rPr>
      </w:pPr>
      <w:r w:rsidRPr="00720307">
        <w:rPr>
          <w:rFonts w:ascii="Arial" w:eastAsia="Times New Roman" w:hAnsi="Arial" w:cs="Arial"/>
          <w:b/>
          <w:bCs/>
          <w:color w:val="000000"/>
          <w:sz w:val="28"/>
          <w:szCs w:val="28"/>
        </w:rPr>
        <w:t>Napoleon Bonaparte, 1769–1821</w:t>
      </w:r>
    </w:p>
    <w:tbl>
      <w:tblPr>
        <w:tblW w:w="750" w:type="dxa"/>
        <w:tblCellSpacing w:w="0" w:type="dxa"/>
        <w:tblCellMar>
          <w:left w:w="0" w:type="dxa"/>
          <w:right w:w="0" w:type="dxa"/>
        </w:tblCellMar>
        <w:tblLook w:val="04A0" w:firstRow="1" w:lastRow="0" w:firstColumn="1" w:lastColumn="0" w:noHBand="0" w:noVBand="1"/>
        <w:tblDescription w:val=""/>
      </w:tblPr>
      <w:tblGrid>
        <w:gridCol w:w="750"/>
      </w:tblGrid>
      <w:tr w:rsidR="00720307" w:rsidRPr="00720307">
        <w:trPr>
          <w:tblCellSpacing w:w="0" w:type="dxa"/>
        </w:trPr>
        <w:tc>
          <w:tcPr>
            <w:tcW w:w="0" w:type="auto"/>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14:anchorId="6F7C7F11" wp14:editId="1623A0FF">
                  <wp:extent cx="9525" cy="9525"/>
                  <wp:effectExtent l="0" t="0" r="0" b="0"/>
                  <wp:docPr id="1" name="Picture 1"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hrw.com/images/points/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20307" w:rsidRPr="00720307" w:rsidRDefault="00720307" w:rsidP="00720307">
      <w:pPr>
        <w:spacing w:after="0" w:line="240" w:lineRule="auto"/>
        <w:rPr>
          <w:rFonts w:ascii="Times New Roman" w:eastAsia="Times New Roman" w:hAnsi="Times New Roman" w:cs="Times New Roman"/>
          <w:vanish/>
          <w:sz w:val="24"/>
          <w:szCs w:val="24"/>
        </w:rPr>
      </w:pPr>
    </w:p>
    <w:tbl>
      <w:tblPr>
        <w:tblW w:w="11250" w:type="dxa"/>
        <w:jc w:val="center"/>
        <w:tblCellSpacing w:w="0" w:type="dxa"/>
        <w:tblCellMar>
          <w:left w:w="0" w:type="dxa"/>
          <w:right w:w="0" w:type="dxa"/>
        </w:tblCellMar>
        <w:tblLook w:val="04A0" w:firstRow="1" w:lastRow="0" w:firstColumn="1" w:lastColumn="0" w:noHBand="0" w:noVBand="1"/>
        <w:tblDescription w:val=""/>
      </w:tblPr>
      <w:tblGrid>
        <w:gridCol w:w="5550"/>
        <w:gridCol w:w="150"/>
        <w:gridCol w:w="5550"/>
      </w:tblGrid>
      <w:tr w:rsidR="00720307" w:rsidRPr="00720307">
        <w:trPr>
          <w:tblCellSpacing w:w="0" w:type="dxa"/>
          <w:jc w:val="center"/>
        </w:trPr>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0" w:name="id_32_nav"/>
            <w:bookmarkEnd w:id="0"/>
            <w:r w:rsidRPr="00720307">
              <w:rPr>
                <w:rFonts w:ascii="Arial" w:eastAsia="Times New Roman" w:hAnsi="Arial" w:cs="Arial"/>
                <w:noProof/>
                <w:color w:val="000000"/>
                <w:sz w:val="20"/>
                <w:szCs w:val="20"/>
              </w:rPr>
              <w:drawing>
                <wp:inline distT="0" distB="0" distL="0" distR="0" wp14:anchorId="33E0B39B" wp14:editId="4E570CFC">
                  <wp:extent cx="3524250" cy="4410075"/>
                  <wp:effectExtent l="0" t="0" r="0" b="9525"/>
                  <wp:docPr id="2" name="id_32" descr="Illustration: Napoleon on horse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32" descr="Illustration: Napoleon on horsebac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24250" cy="4410075"/>
                          </a:xfrm>
                          <a:prstGeom prst="rect">
                            <a:avLst/>
                          </a:prstGeom>
                          <a:noFill/>
                          <a:ln>
                            <a:noFill/>
                          </a:ln>
                        </pic:spPr>
                      </pic:pic>
                    </a:graphicData>
                  </a:graphic>
                </wp:inline>
              </w:drawing>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14:anchorId="445EC1FB" wp14:editId="024499DF">
                  <wp:extent cx="9525" cy="9525"/>
                  <wp:effectExtent l="0" t="0" r="0" b="0"/>
                  <wp:docPr id="3" name="Picture 3"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hrw.com/images/points/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1" w:name="id_35_nav"/>
            <w:bookmarkEnd w:id="1"/>
            <w:r w:rsidRPr="00720307">
              <w:rPr>
                <w:rFonts w:ascii="Arial" w:eastAsia="Times New Roman" w:hAnsi="Arial" w:cs="Arial"/>
                <w:noProof/>
                <w:color w:val="000000"/>
                <w:sz w:val="20"/>
                <w:szCs w:val="20"/>
              </w:rPr>
              <w:drawing>
                <wp:inline distT="0" distB="0" distL="0" distR="0" wp14:anchorId="1CCFB1C4" wp14:editId="66E3770F">
                  <wp:extent cx="3524250" cy="4219575"/>
                  <wp:effectExtent l="0" t="0" r="0" b="9525"/>
                  <wp:docPr id="4" name="id_35" descr="Illustration: Napoleon at Fontainebl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35" descr="Illustration: Napoleon at Fontaineblea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0" cy="4219575"/>
                          </a:xfrm>
                          <a:prstGeom prst="rect">
                            <a:avLst/>
                          </a:prstGeom>
                          <a:noFill/>
                          <a:ln>
                            <a:noFill/>
                          </a:ln>
                        </pic:spPr>
                      </pic:pic>
                    </a:graphicData>
                  </a:graphic>
                </wp:inline>
              </w:drawing>
            </w:r>
          </w:p>
        </w:tc>
      </w:tr>
      <w:tr w:rsidR="00720307" w:rsidRPr="00720307">
        <w:trPr>
          <w:trHeight w:val="150"/>
          <w:tblCellSpacing w:w="0" w:type="dxa"/>
          <w:jc w:val="center"/>
        </w:trPr>
        <w:tc>
          <w:tcPr>
            <w:tcW w:w="0" w:type="auto"/>
            <w:gridSpan w:val="2"/>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14:anchorId="40BF1721" wp14:editId="7DE7222E">
                  <wp:extent cx="9525" cy="9525"/>
                  <wp:effectExtent l="0" t="0" r="0" b="0"/>
                  <wp:docPr id="5" name="Picture 5"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y.hrw.com/images/points/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14:anchorId="743624E5" wp14:editId="5C326312">
                  <wp:extent cx="9525" cy="9525"/>
                  <wp:effectExtent l="0" t="0" r="0" b="0"/>
                  <wp:docPr id="6" name="Picture 6"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y.hrw.com/images/points/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720307" w:rsidRPr="00720307">
        <w:trPr>
          <w:tblCellSpacing w:w="0" w:type="dxa"/>
          <w:jc w:val="center"/>
        </w:trPr>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2" w:name="id_41_nav"/>
            <w:bookmarkEnd w:id="2"/>
            <w:r w:rsidRPr="00720307">
              <w:rPr>
                <w:rFonts w:ascii="Arial" w:eastAsia="Times New Roman" w:hAnsi="Arial" w:cs="Arial"/>
                <w:i/>
                <w:iCs/>
                <w:color w:val="000000"/>
                <w:sz w:val="20"/>
                <w:szCs w:val="20"/>
              </w:rPr>
              <w:t>Napoleon on Horseback</w:t>
            </w:r>
            <w:r w:rsidRPr="00720307">
              <w:rPr>
                <w:rFonts w:ascii="Arial" w:eastAsia="Times New Roman" w:hAnsi="Arial" w:cs="Arial"/>
                <w:color w:val="000000"/>
                <w:sz w:val="20"/>
                <w:szCs w:val="20"/>
              </w:rPr>
              <w:t xml:space="preserve"> at the St. Bernard Pass, by Jacques-Louis David, 1801</w:t>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14:anchorId="35EAA4B8" wp14:editId="05BDE56A">
                  <wp:extent cx="9525" cy="9525"/>
                  <wp:effectExtent l="0" t="0" r="0" b="0"/>
                  <wp:docPr id="7" name="Picture 7"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hrw.com/images/points/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3" w:name="id_44_nav"/>
            <w:bookmarkEnd w:id="3"/>
            <w:r w:rsidRPr="00720307">
              <w:rPr>
                <w:rFonts w:ascii="Arial" w:eastAsia="Times New Roman" w:hAnsi="Arial" w:cs="Arial"/>
                <w:i/>
                <w:iCs/>
                <w:color w:val="000000"/>
                <w:sz w:val="20"/>
                <w:szCs w:val="20"/>
              </w:rPr>
              <w:t xml:space="preserve">Napoleon at Fontainebleau, </w:t>
            </w:r>
            <w:r w:rsidRPr="00720307">
              <w:rPr>
                <w:rFonts w:ascii="Arial" w:eastAsia="Times New Roman" w:hAnsi="Arial" w:cs="Arial"/>
                <w:color w:val="000000"/>
                <w:sz w:val="20"/>
                <w:szCs w:val="20"/>
              </w:rPr>
              <w:t xml:space="preserve">by Paul Delaroche, 1814 </w:t>
            </w:r>
          </w:p>
        </w:tc>
      </w:tr>
    </w:tbl>
    <w:p w:rsidR="00720307" w:rsidRPr="00720307" w:rsidRDefault="00720307" w:rsidP="00720307">
      <w:pPr>
        <w:spacing w:after="0" w:line="240" w:lineRule="auto"/>
        <w:rPr>
          <w:rFonts w:ascii="Times New Roman" w:eastAsia="Times New Roman" w:hAnsi="Times New Roman" w:cs="Times New Roman"/>
          <w:sz w:val="24"/>
          <w:szCs w:val="24"/>
        </w:rPr>
      </w:pPr>
      <w:bookmarkStart w:id="4" w:name="id_70_nav"/>
      <w:bookmarkEnd w:id="4"/>
      <w:r w:rsidRPr="00720307">
        <w:rPr>
          <w:rFonts w:ascii="Times New Roman" w:eastAsia="Times New Roman" w:hAnsi="Times New Roman" w:cs="Times New Roman"/>
          <w:sz w:val="24"/>
          <w:szCs w:val="24"/>
        </w:rPr>
        <w:br/>
      </w:r>
      <w:bookmarkStart w:id="5" w:name="id_45_nav"/>
      <w:bookmarkEnd w:id="5"/>
    </w:p>
    <w:p w:rsidR="00720307" w:rsidRPr="00720307" w:rsidRDefault="00720307" w:rsidP="00720307">
      <w:pPr>
        <w:spacing w:after="0" w:line="240" w:lineRule="auto"/>
        <w:rPr>
          <w:rFonts w:ascii="Arial" w:eastAsia="Times New Roman" w:hAnsi="Arial" w:cs="Arial"/>
          <w:color w:val="000000"/>
          <w:sz w:val="20"/>
          <w:szCs w:val="20"/>
        </w:rPr>
      </w:pPr>
      <w:r w:rsidRPr="00720307">
        <w:rPr>
          <w:rFonts w:ascii="Arial" w:eastAsia="Times New Roman" w:hAnsi="Arial" w:cs="Arial"/>
          <w:color w:val="000000"/>
          <w:sz w:val="20"/>
          <w:szCs w:val="20"/>
        </w:rPr>
        <w:t>The people who knew or met Napoleon held different opinions about him. He inspired fierce loyalty in his troops. His wife Josephine adored him. Some other observers, though, saw Napoleon as cold and unfeeling.</w:t>
      </w:r>
    </w:p>
    <w:p w:rsidR="00720307" w:rsidRPr="00720307" w:rsidRDefault="00720307" w:rsidP="00720307">
      <w:pPr>
        <w:spacing w:after="0" w:line="240" w:lineRule="auto"/>
        <w:rPr>
          <w:rFonts w:ascii="Arial" w:eastAsia="Times New Roman" w:hAnsi="Arial" w:cs="Arial"/>
          <w:color w:val="000000"/>
          <w:sz w:val="20"/>
          <w:szCs w:val="20"/>
        </w:rPr>
      </w:pPr>
      <w:bookmarkStart w:id="6" w:name="id_46_nav"/>
      <w:bookmarkEnd w:id="6"/>
      <w:r w:rsidRPr="00720307">
        <w:rPr>
          <w:rFonts w:ascii="Arial" w:eastAsia="Times New Roman" w:hAnsi="Arial" w:cs="Arial"/>
          <w:color w:val="000000"/>
          <w:sz w:val="20"/>
          <w:szCs w:val="20"/>
        </w:rPr>
        <w:t xml:space="preserve">As is the case with famous people, historians and artists have also portrayed Napoleon in different ways, depending on their points of view. Compare the two portraits of Napoleon above and how the artists’ viewpoints differed. </w:t>
      </w:r>
    </w:p>
    <w:p w:rsidR="008D2A96" w:rsidRDefault="008D2A96"/>
    <w:p w:rsidR="00720307" w:rsidRDefault="00720307">
      <w:pPr>
        <w:rPr>
          <w:b/>
        </w:rPr>
      </w:pPr>
      <w:r w:rsidRPr="00720307">
        <w:rPr>
          <w:b/>
        </w:rPr>
        <w:t>Which of the portraits is more realistic and why?</w:t>
      </w:r>
    </w:p>
    <w:p w:rsidR="00720307" w:rsidRDefault="00720307">
      <w:pPr>
        <w:rPr>
          <w:b/>
        </w:rPr>
      </w:pPr>
    </w:p>
    <w:p w:rsidR="00720307" w:rsidRDefault="00720307">
      <w:pPr>
        <w:rPr>
          <w:b/>
        </w:rPr>
      </w:pPr>
      <w:bookmarkStart w:id="7" w:name="_GoBack"/>
      <w:bookmarkEnd w:id="7"/>
    </w:p>
    <w:p w:rsidR="00720307" w:rsidRPr="00720307" w:rsidRDefault="00720307">
      <w:pPr>
        <w:rPr>
          <w:b/>
        </w:rPr>
      </w:pPr>
      <w:r>
        <w:rPr>
          <w:b/>
        </w:rPr>
        <w:t>How does each reflect different aspects of Napoleon’s personality as well as the rise and decline of his fortunes?</w:t>
      </w:r>
    </w:p>
    <w:sectPr w:rsidR="00720307" w:rsidRPr="007203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07"/>
    <w:rsid w:val="00720307"/>
    <w:rsid w:val="008D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0951">
      <w:bodyDiv w:val="1"/>
      <w:marLeft w:val="0"/>
      <w:marRight w:val="0"/>
      <w:marTop w:val="0"/>
      <w:marBottom w:val="0"/>
      <w:divBdr>
        <w:top w:val="none" w:sz="0" w:space="0" w:color="auto"/>
        <w:left w:val="none" w:sz="0" w:space="0" w:color="auto"/>
        <w:bottom w:val="none" w:sz="0" w:space="0" w:color="auto"/>
        <w:right w:val="none" w:sz="0" w:space="0" w:color="auto"/>
      </w:divBdr>
      <w:divsChild>
        <w:div w:id="2061660284">
          <w:marLeft w:val="0"/>
          <w:marRight w:val="0"/>
          <w:marTop w:val="0"/>
          <w:marBottom w:val="0"/>
          <w:divBdr>
            <w:top w:val="none" w:sz="0" w:space="0" w:color="auto"/>
            <w:left w:val="none" w:sz="0" w:space="0" w:color="auto"/>
            <w:bottom w:val="none" w:sz="0" w:space="0" w:color="auto"/>
            <w:right w:val="none" w:sz="0" w:space="0" w:color="auto"/>
          </w:divBdr>
        </w:div>
        <w:div w:id="1820490101">
          <w:marLeft w:val="0"/>
          <w:marRight w:val="0"/>
          <w:marTop w:val="0"/>
          <w:marBottom w:val="0"/>
          <w:divBdr>
            <w:top w:val="none" w:sz="0" w:space="0" w:color="auto"/>
            <w:left w:val="none" w:sz="0" w:space="0" w:color="auto"/>
            <w:bottom w:val="none" w:sz="0" w:space="0" w:color="auto"/>
            <w:right w:val="none" w:sz="0" w:space="0" w:color="auto"/>
          </w:divBdr>
        </w:div>
        <w:div w:id="466430849">
          <w:marLeft w:val="0"/>
          <w:marRight w:val="0"/>
          <w:marTop w:val="0"/>
          <w:marBottom w:val="0"/>
          <w:divBdr>
            <w:top w:val="none" w:sz="0" w:space="0" w:color="auto"/>
            <w:left w:val="none" w:sz="0" w:space="0" w:color="auto"/>
            <w:bottom w:val="none" w:sz="0" w:space="0" w:color="auto"/>
            <w:right w:val="none" w:sz="0" w:space="0" w:color="auto"/>
          </w:divBdr>
        </w:div>
        <w:div w:id="1721781275">
          <w:marLeft w:val="0"/>
          <w:marRight w:val="0"/>
          <w:marTop w:val="0"/>
          <w:marBottom w:val="0"/>
          <w:divBdr>
            <w:top w:val="none" w:sz="0" w:space="0" w:color="auto"/>
            <w:left w:val="none" w:sz="0" w:space="0" w:color="auto"/>
            <w:bottom w:val="none" w:sz="0" w:space="0" w:color="auto"/>
            <w:right w:val="none" w:sz="0" w:space="0" w:color="auto"/>
          </w:divBdr>
        </w:div>
        <w:div w:id="129278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2012-10-25T18:15:00Z</dcterms:created>
  <dcterms:modified xsi:type="dcterms:W3CDTF">2012-10-25T18:19:00Z</dcterms:modified>
</cp:coreProperties>
</file>